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1B4" w:rsidRDefault="00EC71B4" w:rsidP="00EC71B4">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 of student</w:t>
      </w:r>
    </w:p>
    <w:p w:rsidR="00EC71B4" w:rsidRDefault="00EC71B4" w:rsidP="00EC71B4">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EC71B4" w:rsidRDefault="00EC71B4" w:rsidP="00EC71B4">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EC71B4" w:rsidRDefault="00EC71B4" w:rsidP="00EC71B4">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C979F8" w:rsidRPr="006947C8" w:rsidRDefault="00C979F8" w:rsidP="00C979F8">
      <w:pPr>
        <w:spacing w:line="480" w:lineRule="auto"/>
        <w:rPr>
          <w:rFonts w:ascii="Times New Roman" w:hAnsi="Times New Roman" w:cs="Times New Roman"/>
          <w:b/>
          <w:sz w:val="24"/>
          <w:szCs w:val="24"/>
        </w:rPr>
      </w:pPr>
      <w:r w:rsidRPr="006947C8">
        <w:rPr>
          <w:rFonts w:ascii="Times New Roman" w:hAnsi="Times New Roman" w:cs="Times New Roman"/>
          <w:b/>
          <w:sz w:val="24"/>
          <w:szCs w:val="24"/>
        </w:rPr>
        <w:t xml:space="preserve">Introduction </w:t>
      </w:r>
    </w:p>
    <w:p w:rsidR="00C979F8" w:rsidRDefault="00C979F8" w:rsidP="00C979F8">
      <w:pPr>
        <w:spacing w:line="480" w:lineRule="auto"/>
        <w:rPr>
          <w:rFonts w:ascii="Times New Roman" w:hAnsi="Times New Roman" w:cs="Times New Roman"/>
          <w:sz w:val="24"/>
          <w:szCs w:val="24"/>
        </w:rPr>
      </w:pPr>
      <w:r w:rsidRPr="00F578D1">
        <w:rPr>
          <w:rFonts w:ascii="Times New Roman" w:hAnsi="Times New Roman" w:cs="Times New Roman"/>
          <w:sz w:val="24"/>
          <w:szCs w:val="24"/>
        </w:rPr>
        <w:t xml:space="preserve">America is one of the most racially diverse countries across the globe. However, America’s gains in the economic prosperity are not equally distributed among people as some communities remain marginalized in society. One important aspect of this marginalization is how the criminal justice system has continued to treat persons of color in the American society. It is evident from </w:t>
      </w:r>
      <w:proofErr w:type="gramStart"/>
      <w:r w:rsidRPr="00F578D1">
        <w:rPr>
          <w:rFonts w:ascii="Times New Roman" w:hAnsi="Times New Roman" w:cs="Times New Roman"/>
          <w:sz w:val="24"/>
          <w:szCs w:val="24"/>
        </w:rPr>
        <w:t>research</w:t>
      </w:r>
      <w:proofErr w:type="gramEnd"/>
      <w:r w:rsidRPr="00F578D1">
        <w:rPr>
          <w:rFonts w:ascii="Times New Roman" w:hAnsi="Times New Roman" w:cs="Times New Roman"/>
          <w:sz w:val="24"/>
          <w:szCs w:val="24"/>
        </w:rPr>
        <w:t xml:space="preserve"> that the black community has been the target of injustices in the criminal</w:t>
      </w:r>
      <w:r>
        <w:rPr>
          <w:rFonts w:ascii="Times New Roman" w:hAnsi="Times New Roman" w:cs="Times New Roman"/>
          <w:sz w:val="24"/>
          <w:szCs w:val="24"/>
        </w:rPr>
        <w:t xml:space="preserve"> system for a very long time now</w:t>
      </w:r>
      <w:r w:rsidRPr="00F578D1">
        <w:rPr>
          <w:rFonts w:ascii="Times New Roman" w:hAnsi="Times New Roman" w:cs="Times New Roman"/>
          <w:sz w:val="24"/>
          <w:szCs w:val="24"/>
        </w:rPr>
        <w:t xml:space="preserve">. And these injustices have continued to affect the lives of the blacks in the modern America. From </w:t>
      </w:r>
      <w:r>
        <w:rPr>
          <w:rFonts w:ascii="Times New Roman" w:hAnsi="Times New Roman" w:cs="Times New Roman"/>
          <w:sz w:val="24"/>
          <w:szCs w:val="24"/>
        </w:rPr>
        <w:t>unjust police practices, unfair arrest and prosecution policies, to severity of criminal sentences</w:t>
      </w:r>
      <w:r w:rsidRPr="00F578D1">
        <w:rPr>
          <w:rFonts w:ascii="Times New Roman" w:hAnsi="Times New Roman" w:cs="Times New Roman"/>
          <w:sz w:val="24"/>
          <w:szCs w:val="24"/>
        </w:rPr>
        <w:t>, it only proves the fact that something needs to be done in the criminal justice system to safeguard the lives of African American men</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Roberts, </w:t>
      </w:r>
      <w:r w:rsidR="00C51C71">
        <w:rPr>
          <w:rFonts w:ascii="Times New Roman" w:hAnsi="Times New Roman" w:cs="Times New Roman"/>
          <w:color w:val="222222"/>
          <w:sz w:val="24"/>
          <w:szCs w:val="24"/>
          <w:shd w:val="clear" w:color="auto" w:fill="FFFFFF"/>
        </w:rPr>
        <w:t>1271</w:t>
      </w:r>
      <w:r w:rsidRPr="00D65756">
        <w:rPr>
          <w:rFonts w:ascii="Times New Roman" w:hAnsi="Times New Roman" w:cs="Times New Roman"/>
          <w:color w:val="222222"/>
          <w:sz w:val="24"/>
          <w:szCs w:val="24"/>
          <w:shd w:val="clear" w:color="auto" w:fill="FFFFFF"/>
        </w:rPr>
        <w:t>)</w:t>
      </w:r>
      <w:r w:rsidRPr="00F578D1">
        <w:rPr>
          <w:rFonts w:ascii="Times New Roman" w:hAnsi="Times New Roman" w:cs="Times New Roman"/>
          <w:sz w:val="24"/>
          <w:szCs w:val="24"/>
        </w:rPr>
        <w:t>.</w:t>
      </w:r>
    </w:p>
    <w:p w:rsidR="00C979F8" w:rsidRDefault="00C979F8" w:rsidP="00C979F8">
      <w:pPr>
        <w:spacing w:line="480" w:lineRule="auto"/>
        <w:rPr>
          <w:rFonts w:ascii="Times New Roman" w:hAnsi="Times New Roman" w:cs="Times New Roman"/>
          <w:sz w:val="24"/>
          <w:szCs w:val="24"/>
        </w:rPr>
      </w:pPr>
      <w:r w:rsidRPr="00F578D1">
        <w:rPr>
          <w:rFonts w:ascii="Times New Roman" w:hAnsi="Times New Roman" w:cs="Times New Roman"/>
          <w:sz w:val="24"/>
          <w:szCs w:val="24"/>
        </w:rPr>
        <w:t xml:space="preserve"> The purpose of this essay, therefore, </w:t>
      </w:r>
      <w:r>
        <w:rPr>
          <w:rFonts w:ascii="Times New Roman" w:hAnsi="Times New Roman" w:cs="Times New Roman"/>
          <w:sz w:val="24"/>
          <w:szCs w:val="24"/>
        </w:rPr>
        <w:t xml:space="preserve">is to highlight how race has played a role in promoting injustices in the criminal justice system </w:t>
      </w:r>
      <w:r w:rsidRPr="00F578D1">
        <w:rPr>
          <w:rFonts w:ascii="Times New Roman" w:hAnsi="Times New Roman" w:cs="Times New Roman"/>
          <w:sz w:val="24"/>
          <w:szCs w:val="24"/>
        </w:rPr>
        <w:t>and then examine the actions that can be taken to reduce disparity in the cr</w:t>
      </w:r>
      <w:r>
        <w:rPr>
          <w:rFonts w:ascii="Times New Roman" w:hAnsi="Times New Roman" w:cs="Times New Roman"/>
          <w:sz w:val="24"/>
          <w:szCs w:val="24"/>
        </w:rPr>
        <w:t>iminal justice system for the betterment of black lives in the American society</w:t>
      </w:r>
      <w:r w:rsidRPr="00F578D1">
        <w:rPr>
          <w:rFonts w:ascii="Times New Roman" w:hAnsi="Times New Roman" w:cs="Times New Roman"/>
          <w:sz w:val="24"/>
          <w:szCs w:val="24"/>
        </w:rPr>
        <w:t>.</w:t>
      </w:r>
      <w:r>
        <w:rPr>
          <w:rFonts w:ascii="Times New Roman" w:hAnsi="Times New Roman" w:cs="Times New Roman"/>
          <w:sz w:val="24"/>
          <w:szCs w:val="24"/>
        </w:rPr>
        <w:t xml:space="preserve"> The paper begins with an overview of race and crime and then moves on to discuss the relationship between federal crime-control policies and racial disparities in the criminal justice system. The paper then concludes by highlighting some of the recommendations to realize a </w:t>
      </w:r>
      <w:r>
        <w:rPr>
          <w:rFonts w:ascii="Times New Roman" w:hAnsi="Times New Roman" w:cs="Times New Roman"/>
          <w:sz w:val="24"/>
          <w:szCs w:val="24"/>
        </w:rPr>
        <w:lastRenderedPageBreak/>
        <w:t xml:space="preserve">transparent criminal justice system with the aim of promoting equality in the way justice is served to the American people.   </w:t>
      </w:r>
    </w:p>
    <w:p w:rsidR="00C979F8" w:rsidRDefault="00C979F8" w:rsidP="00C979F8">
      <w:pPr>
        <w:spacing w:line="480" w:lineRule="auto"/>
        <w:rPr>
          <w:rFonts w:ascii="Times New Roman" w:hAnsi="Times New Roman" w:cs="Times New Roman"/>
          <w:b/>
          <w:sz w:val="24"/>
          <w:szCs w:val="24"/>
        </w:rPr>
      </w:pPr>
      <w:r w:rsidRPr="00376859">
        <w:rPr>
          <w:rFonts w:ascii="Times New Roman" w:hAnsi="Times New Roman" w:cs="Times New Roman"/>
          <w:b/>
          <w:sz w:val="24"/>
          <w:szCs w:val="24"/>
        </w:rPr>
        <w:t xml:space="preserve">Understating our past </w:t>
      </w:r>
    </w:p>
    <w:p w:rsidR="00C979F8" w:rsidRDefault="00C979F8" w:rsidP="00C979F8">
      <w:pPr>
        <w:spacing w:line="480" w:lineRule="auto"/>
        <w:rPr>
          <w:rFonts w:ascii="Times New Roman" w:hAnsi="Times New Roman" w:cs="Times New Roman"/>
          <w:sz w:val="24"/>
          <w:szCs w:val="24"/>
        </w:rPr>
      </w:pPr>
      <w:r>
        <w:rPr>
          <w:rFonts w:ascii="Times New Roman" w:hAnsi="Times New Roman" w:cs="Times New Roman"/>
          <w:sz w:val="24"/>
          <w:szCs w:val="24"/>
        </w:rPr>
        <w:t>First, you cannot talk about the injustices present in the criminal justice system without looking at the history of the black people in the American society. Experts note that the problems black people experience in search of justice in the criminal justice system stem from the era of slavery. Slavery played a big role in the way black people were perceived in society. The blacks were racially profiled and therefore they were treated unequally in every sector of the economy. Because of the fact that black people were viewed as inferior, the whites enacted laws and policies that were meant gain control over them (</w:t>
      </w:r>
      <w:proofErr w:type="spellStart"/>
      <w:r>
        <w:rPr>
          <w:rFonts w:ascii="Times New Roman" w:hAnsi="Times New Roman" w:cs="Times New Roman"/>
          <w:color w:val="222222"/>
          <w:sz w:val="24"/>
          <w:szCs w:val="24"/>
          <w:shd w:val="clear" w:color="auto" w:fill="FFFFFF"/>
        </w:rPr>
        <w:t>Wacquant</w:t>
      </w:r>
      <w:proofErr w:type="spellEnd"/>
      <w:r>
        <w:rPr>
          <w:rFonts w:ascii="Times New Roman" w:hAnsi="Times New Roman" w:cs="Times New Roman"/>
          <w:color w:val="222222"/>
          <w:sz w:val="24"/>
          <w:szCs w:val="24"/>
          <w:shd w:val="clear" w:color="auto" w:fill="FFFFFF"/>
        </w:rPr>
        <w:t xml:space="preserve">, </w:t>
      </w:r>
      <w:r w:rsidR="0048578E">
        <w:rPr>
          <w:rFonts w:ascii="Times New Roman" w:hAnsi="Times New Roman" w:cs="Times New Roman"/>
          <w:color w:val="222222"/>
          <w:sz w:val="24"/>
          <w:szCs w:val="24"/>
          <w:shd w:val="clear" w:color="auto" w:fill="FFFFFF"/>
        </w:rPr>
        <w:t>41</w:t>
      </w:r>
      <w:r>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The laws created were easily manipulated, which meant that black people would continuously be targeted and punished. </w:t>
      </w:r>
    </w:p>
    <w:p w:rsidR="00C979F8" w:rsidRDefault="00C979F8" w:rsidP="00C979F8">
      <w:pPr>
        <w:spacing w:line="480" w:lineRule="auto"/>
        <w:rPr>
          <w:rFonts w:ascii="Times New Roman" w:hAnsi="Times New Roman" w:cs="Times New Roman"/>
          <w:sz w:val="24"/>
          <w:szCs w:val="24"/>
        </w:rPr>
      </w:pPr>
      <w:r>
        <w:rPr>
          <w:rFonts w:ascii="Times New Roman" w:hAnsi="Times New Roman" w:cs="Times New Roman"/>
          <w:sz w:val="24"/>
          <w:szCs w:val="24"/>
        </w:rPr>
        <w:t xml:space="preserve">After the era of slavery, black activists continued to champion for the need of liberating African Americans in society. Activists like DR. Martin Luther King, Jr. began fighting for justice because he understood that the American society was not doing much to enact civil rights legislation and that there could be no true social justice and inclusion of African Americans without justice. Black activists also recognized that a fundamental aspect in the fight for equality, justice and social inclusion was for the white people to understand their cost of racial ignorance in society. Specifically, they wanted the whites to reeducate their-selves on the need to avoid ignoring the lives of the black people. They wanted the whites to close the racial gap and promote integration in the white-dominated American society. These efforts however continue to be suppressed today because along the way many black men continue to be apprehended and put </w:t>
      </w:r>
      <w:r>
        <w:rPr>
          <w:rFonts w:ascii="Times New Roman" w:hAnsi="Times New Roman" w:cs="Times New Roman"/>
          <w:sz w:val="24"/>
          <w:szCs w:val="24"/>
        </w:rPr>
        <w:lastRenderedPageBreak/>
        <w:t xml:space="preserve">behind bars more than any other race in America. The American prisons are disproportionately filled with black Americans.  </w:t>
      </w:r>
    </w:p>
    <w:p w:rsidR="00C979F8" w:rsidRDefault="00C979F8" w:rsidP="00C979F8">
      <w:pPr>
        <w:spacing w:line="480" w:lineRule="auto"/>
        <w:rPr>
          <w:rFonts w:ascii="Times New Roman" w:hAnsi="Times New Roman" w:cs="Times New Roman"/>
          <w:sz w:val="24"/>
          <w:szCs w:val="24"/>
        </w:rPr>
      </w:pPr>
      <w:r>
        <w:rPr>
          <w:rFonts w:ascii="Times New Roman" w:hAnsi="Times New Roman" w:cs="Times New Roman"/>
          <w:sz w:val="24"/>
          <w:szCs w:val="24"/>
        </w:rPr>
        <w:t>Also, the mainstream society’s view of black people as inferior human beings prone to criminal behavior is a long-held belief that seems to realize the huge numbers of black men in the American prisons. These highly racial views and perspectives played a crucial role in the intellectual history of the United States in the 19</w:t>
      </w:r>
      <w:r w:rsidRPr="001623CC">
        <w:rPr>
          <w:rFonts w:ascii="Times New Roman" w:hAnsi="Times New Roman" w:cs="Times New Roman"/>
          <w:sz w:val="24"/>
          <w:szCs w:val="24"/>
          <w:vertAlign w:val="superscript"/>
        </w:rPr>
        <w:t>th</w:t>
      </w:r>
      <w:r>
        <w:rPr>
          <w:rFonts w:ascii="Times New Roman" w:hAnsi="Times New Roman" w:cs="Times New Roman"/>
          <w:sz w:val="24"/>
          <w:szCs w:val="24"/>
        </w:rPr>
        <w:t xml:space="preserve"> and 20</w:t>
      </w:r>
      <w:r w:rsidRPr="001623CC">
        <w:rPr>
          <w:rFonts w:ascii="Times New Roman" w:hAnsi="Times New Roman" w:cs="Times New Roman"/>
          <w:sz w:val="24"/>
          <w:szCs w:val="24"/>
          <w:vertAlign w:val="superscript"/>
        </w:rPr>
        <w:t>th</w:t>
      </w:r>
      <w:r>
        <w:rPr>
          <w:rFonts w:ascii="Times New Roman" w:hAnsi="Times New Roman" w:cs="Times New Roman"/>
          <w:sz w:val="24"/>
          <w:szCs w:val="24"/>
        </w:rPr>
        <w:t xml:space="preserve"> centuries. These racist beliefs led to the implementation of policies that perpetrated racial inequality and social control. It also laid a foundation for the introduction of Jim Crow Laws at the end of the Reconstruction period.   </w:t>
      </w:r>
    </w:p>
    <w:p w:rsidR="00C979F8" w:rsidRDefault="00C979F8" w:rsidP="00C979F8">
      <w:pPr>
        <w:spacing w:line="480" w:lineRule="auto"/>
        <w:rPr>
          <w:rFonts w:ascii="Times New Roman" w:hAnsi="Times New Roman" w:cs="Times New Roman"/>
          <w:sz w:val="24"/>
          <w:szCs w:val="24"/>
        </w:rPr>
      </w:pPr>
      <w:r>
        <w:rPr>
          <w:rFonts w:ascii="Times New Roman" w:hAnsi="Times New Roman" w:cs="Times New Roman"/>
          <w:sz w:val="24"/>
          <w:szCs w:val="24"/>
        </w:rPr>
        <w:t xml:space="preserve">These laws affected black people especially in the South states. The laws restricted the economic and civil rights of African Americans thus impacting heavily on almost every aspect of daily life. </w:t>
      </w:r>
    </w:p>
    <w:p w:rsidR="00C979F8" w:rsidRDefault="00C979F8" w:rsidP="00C979F8">
      <w:pPr>
        <w:spacing w:line="480" w:lineRule="auto"/>
        <w:rPr>
          <w:rFonts w:ascii="Times New Roman" w:hAnsi="Times New Roman" w:cs="Times New Roman"/>
          <w:sz w:val="24"/>
          <w:szCs w:val="24"/>
        </w:rPr>
      </w:pPr>
      <w:r>
        <w:rPr>
          <w:rFonts w:ascii="Times New Roman" w:hAnsi="Times New Roman" w:cs="Times New Roman"/>
          <w:sz w:val="24"/>
          <w:szCs w:val="24"/>
        </w:rPr>
        <w:t xml:space="preserve">The laws mandated segregation of schools, parks, transportation, among other public and private institutions. Tactics used during this time, among them intimidation, violence and lynching eroded the personal freedom of African Americans. The Jim Crow legislations along with the civil unrest protesting police brutality and other marginalizing institutions in black communities paved the way for the integration of crime control and equal opportunity programs. Specifically, it was back in the 1960s that anti-poverty programs became intertwined with anti-crime programs hence setting the foundation for the mass incarceration policies of the past several decades. </w:t>
      </w:r>
    </w:p>
    <w:p w:rsidR="00C979F8" w:rsidRDefault="00C979F8" w:rsidP="00C979F8">
      <w:pPr>
        <w:spacing w:line="480" w:lineRule="auto"/>
        <w:rPr>
          <w:rFonts w:ascii="Times New Roman" w:hAnsi="Times New Roman" w:cs="Times New Roman"/>
          <w:b/>
          <w:sz w:val="24"/>
          <w:szCs w:val="24"/>
        </w:rPr>
      </w:pPr>
      <w:r w:rsidRPr="00A4303C">
        <w:rPr>
          <w:rFonts w:ascii="Times New Roman" w:hAnsi="Times New Roman" w:cs="Times New Roman"/>
          <w:b/>
          <w:sz w:val="24"/>
          <w:szCs w:val="24"/>
        </w:rPr>
        <w:t xml:space="preserve">Federal Policies in the Criminal Justice System </w:t>
      </w:r>
    </w:p>
    <w:p w:rsidR="00C979F8" w:rsidRDefault="00C979F8" w:rsidP="00C979F8">
      <w:pPr>
        <w:spacing w:line="480" w:lineRule="auto"/>
        <w:rPr>
          <w:rFonts w:ascii="Times New Roman" w:hAnsi="Times New Roman" w:cs="Times New Roman"/>
          <w:sz w:val="24"/>
          <w:szCs w:val="24"/>
        </w:rPr>
      </w:pPr>
      <w:r>
        <w:rPr>
          <w:rFonts w:ascii="Times New Roman" w:hAnsi="Times New Roman" w:cs="Times New Roman"/>
          <w:sz w:val="24"/>
          <w:szCs w:val="24"/>
        </w:rPr>
        <w:t xml:space="preserve">Research has it that the federal policies that have been enacted in the criminal justice system over the years in American history have continued to target the black man. Some major crime-control policies such as Local Law Enforcement Assistance Program and the Byrne Program, which </w:t>
      </w:r>
      <w:r>
        <w:rPr>
          <w:rFonts w:ascii="Times New Roman" w:hAnsi="Times New Roman" w:cs="Times New Roman"/>
          <w:sz w:val="24"/>
          <w:szCs w:val="24"/>
        </w:rPr>
        <w:lastRenderedPageBreak/>
        <w:t xml:space="preserve">aimed at enhancing the war on drugs, brought about unintended consequences, which only prove that they were colorblind policies resulting in biased results. Moreover, financial incentives from intergovernmental grant programs together with Supreme Court decisions granting the police force power to stop and search residents with minimal to no probable cause contributed to the disproportionate policing and imprisonment of African Americans. </w:t>
      </w:r>
    </w:p>
    <w:p w:rsidR="00C979F8" w:rsidRDefault="00C979F8" w:rsidP="00C979F8">
      <w:pPr>
        <w:spacing w:line="480" w:lineRule="auto"/>
        <w:rPr>
          <w:rFonts w:ascii="Times New Roman" w:hAnsi="Times New Roman" w:cs="Times New Roman"/>
          <w:sz w:val="24"/>
          <w:szCs w:val="24"/>
        </w:rPr>
      </w:pPr>
      <w:r>
        <w:rPr>
          <w:rFonts w:ascii="Times New Roman" w:hAnsi="Times New Roman" w:cs="Times New Roman"/>
          <w:sz w:val="24"/>
          <w:szCs w:val="24"/>
        </w:rPr>
        <w:t>In fact, researchers say that the majority of the growth in the nation’s prison population can be attributed to changes in public policies. In the 1970s, the nation pursued retributive policies which led to an increase in the prison population. In specific, many states moved from indeterminate sentencing systems to determinate ones. Determinate sentencing systems set fixed or narrow ranges for statutory terms outlined for each crime, which replaced the sentencing discretion of judges where the exact sentence is unknown but typically has a wider range, and discretionary parole boards. Determinate sentencing led to more stringent sentencing policies like mandatory minimums, truth-in-sentencing laws, and three-strike laws (</w:t>
      </w:r>
      <w:r w:rsidRPr="00D65756">
        <w:rPr>
          <w:rFonts w:ascii="Times New Roman" w:hAnsi="Times New Roman" w:cs="Times New Roman"/>
          <w:color w:val="222222"/>
          <w:sz w:val="24"/>
          <w:szCs w:val="24"/>
          <w:shd w:val="clear" w:color="auto" w:fill="FFFFFF"/>
        </w:rPr>
        <w:t>Hardy,</w:t>
      </w:r>
      <w:r w:rsidR="000E3B06">
        <w:rPr>
          <w:rFonts w:ascii="Times New Roman" w:hAnsi="Times New Roman" w:cs="Times New Roman"/>
          <w:color w:val="222222"/>
          <w:sz w:val="24"/>
          <w:szCs w:val="24"/>
          <w:shd w:val="clear" w:color="auto" w:fill="FFFFFF"/>
        </w:rPr>
        <w:t xml:space="preserve"> 60</w:t>
      </w:r>
      <w:r>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w:t>
      </w:r>
    </w:p>
    <w:p w:rsidR="00C979F8" w:rsidRDefault="00C979F8" w:rsidP="00C979F8">
      <w:pPr>
        <w:spacing w:line="480" w:lineRule="auto"/>
        <w:rPr>
          <w:rFonts w:ascii="Times New Roman" w:hAnsi="Times New Roman" w:cs="Times New Roman"/>
          <w:sz w:val="24"/>
          <w:szCs w:val="24"/>
        </w:rPr>
      </w:pPr>
      <w:r>
        <w:rPr>
          <w:rFonts w:ascii="Times New Roman" w:hAnsi="Times New Roman" w:cs="Times New Roman"/>
          <w:sz w:val="24"/>
          <w:szCs w:val="24"/>
        </w:rPr>
        <w:t xml:space="preserve">These policies led to more individuals being put behind bars for less serious offenses and for longer jail terms. Furthermore, target crime-control policies during the Civil Rights period intended to curb the efforts of the black people to seek for equality. Largely in response to the civil unrest that stemmed from urban protests against police brutality, the policies led to increased supervision of black neighborhoods especially black youths which ultimately led to mass incarceration. Racial perceptions on crime therefore led to the federal government enacting policies that targeted the black people. Therefore, it is evident that crime-control policies have guided how state governments adopt laws to punish people for their crimes in society.   </w:t>
      </w:r>
    </w:p>
    <w:p w:rsidR="00C979F8" w:rsidRPr="00493A4B" w:rsidRDefault="00C979F8" w:rsidP="00C979F8">
      <w:pPr>
        <w:spacing w:line="480" w:lineRule="auto"/>
        <w:rPr>
          <w:rFonts w:ascii="Times New Roman" w:hAnsi="Times New Roman" w:cs="Times New Roman"/>
          <w:b/>
          <w:sz w:val="24"/>
          <w:szCs w:val="24"/>
        </w:rPr>
      </w:pPr>
      <w:r w:rsidRPr="00493A4B">
        <w:rPr>
          <w:rFonts w:ascii="Times New Roman" w:hAnsi="Times New Roman" w:cs="Times New Roman"/>
          <w:b/>
          <w:sz w:val="24"/>
          <w:szCs w:val="24"/>
        </w:rPr>
        <w:t xml:space="preserve">Recommendations </w:t>
      </w:r>
    </w:p>
    <w:p w:rsidR="00C979F8" w:rsidRDefault="00C979F8" w:rsidP="00C979F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It is evident from the above discussion that federal policies on combating crime have played a crucial role in perpetrating injustices in the criminal justice system. And it is one of the single most important factors causing African American men to be imprisoned at disproportionately high rates in the United States. Therefore, it is it important to recognize race as an important contributor to the injustices realized in dealing with crime in America. Mass imprisonment policies have had devastating effects on the lives of the black people in general. Black families have been destroyed due to their loved ones spending many years behind bars. It is a barrier to employment of the blacks. And therefore, the best strategy is to concentrate efforts in understanding the historic and prevalent role of racial disparity in the criminal justice system. It is also important to educate the American public on the persistence and consequences of racial biasness. </w:t>
      </w:r>
    </w:p>
    <w:p w:rsidR="00C979F8" w:rsidRDefault="00C979F8" w:rsidP="00C979F8">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first step the government should take is to re-educate the American people about the history of race in the country in order to tackle the flawed perceptions in the association between race and crime. One thing the government should do under this strategy is to encourage the act of reconciliation and atonement, which may include reparations for past and current oppressive policies, enacted against marginalized communities especially the African Americans in society. As part of this strategy, the government should allocate resources to state and local governments for programs that will educate people on the history of race in America and how this history affects our beliefs of others. The education program should be incorporated from the lowest level of education through higher learning curriculum. In this manner, the public will get to understand the need to not racially profile people in society. </w:t>
      </w:r>
    </w:p>
    <w:p w:rsidR="00C979F8" w:rsidRDefault="00C979F8" w:rsidP="00C979F8">
      <w:pPr>
        <w:spacing w:line="480" w:lineRule="auto"/>
        <w:rPr>
          <w:rFonts w:ascii="Times New Roman" w:hAnsi="Times New Roman" w:cs="Times New Roman"/>
          <w:sz w:val="24"/>
          <w:szCs w:val="24"/>
        </w:rPr>
      </w:pPr>
      <w:r>
        <w:rPr>
          <w:rFonts w:ascii="Times New Roman" w:hAnsi="Times New Roman" w:cs="Times New Roman"/>
          <w:sz w:val="24"/>
          <w:szCs w:val="24"/>
        </w:rPr>
        <w:t xml:space="preserve">Furthermore, the federal government should encourage and promote policies that work against the dehumanizing effect of racial biases by providing incentives for development of programs </w:t>
      </w:r>
      <w:r>
        <w:rPr>
          <w:rFonts w:ascii="Times New Roman" w:hAnsi="Times New Roman" w:cs="Times New Roman"/>
          <w:sz w:val="24"/>
          <w:szCs w:val="24"/>
        </w:rPr>
        <w:lastRenderedPageBreak/>
        <w:t xml:space="preserve">that produce empathy towards others. As part of this program, the policies should address racial biases that continue to be perpetuated in the news media reports on criminals and victims. Research finds that the news media portrays information that is aimed at profiling certain groups in society thus stereotyping crime. Therefore, racial bias present in the mainstream media should be addressed in order for the racially profiled groups to get equal treatment in the criminal justice system. </w:t>
      </w:r>
    </w:p>
    <w:p w:rsidR="00C979F8" w:rsidRDefault="00C979F8" w:rsidP="00C979F8">
      <w:pPr>
        <w:spacing w:line="480" w:lineRule="auto"/>
        <w:rPr>
          <w:rFonts w:ascii="Times New Roman" w:hAnsi="Times New Roman" w:cs="Times New Roman"/>
          <w:sz w:val="24"/>
          <w:szCs w:val="24"/>
        </w:rPr>
      </w:pPr>
      <w:r>
        <w:rPr>
          <w:rFonts w:ascii="Times New Roman" w:hAnsi="Times New Roman" w:cs="Times New Roman"/>
          <w:sz w:val="24"/>
          <w:szCs w:val="24"/>
        </w:rPr>
        <w:t>Also, the federal government should conduct and audit of federal crime-control programs and policies to understand their impact on marginalized groups. After conducting the audit, the government should allocate fewer resources to those programs and policies that lead to increased racial disparities or those that burden historically marginalized communities. This is important in understanding how these policies not only influence crime but also how they impact society at large.  Policy makers should be able to understand the extent to which a policy is race neutral and its effect on marginalized groups.</w:t>
      </w:r>
    </w:p>
    <w:p w:rsidR="00C979F8" w:rsidRDefault="00C979F8" w:rsidP="00C979F8">
      <w:pPr>
        <w:spacing w:line="480" w:lineRule="auto"/>
        <w:rPr>
          <w:rFonts w:ascii="Times New Roman" w:hAnsi="Times New Roman" w:cs="Times New Roman"/>
          <w:sz w:val="24"/>
          <w:szCs w:val="24"/>
        </w:rPr>
      </w:pPr>
      <w:r>
        <w:rPr>
          <w:rFonts w:ascii="Times New Roman" w:hAnsi="Times New Roman" w:cs="Times New Roman"/>
          <w:sz w:val="24"/>
          <w:szCs w:val="24"/>
        </w:rPr>
        <w:t>These recommendations would require states and local governments to collect information without biasness in regards to the quality of criminal justice in order to understand the prevalence of racial disparities in the criminal justice system</w:t>
      </w:r>
      <w:r w:rsidR="00402282">
        <w:rPr>
          <w:rFonts w:ascii="Times New Roman" w:hAnsi="Times New Roman" w:cs="Times New Roman"/>
          <w:sz w:val="24"/>
          <w:szCs w:val="24"/>
        </w:rPr>
        <w:t xml:space="preserve"> (Hinton, 200)</w:t>
      </w:r>
      <w:r>
        <w:rPr>
          <w:rFonts w:ascii="Times New Roman" w:hAnsi="Times New Roman" w:cs="Times New Roman"/>
          <w:sz w:val="24"/>
          <w:szCs w:val="24"/>
        </w:rPr>
        <w:t xml:space="preserve">. Additionally, crime-control policies include programs that promote economic justice and elimination of racial disparities. Therefore, the government should provide funds to state and local governments to implement social service programs like childhood education, summer programs for youths, among many others. These programs should target marginalized communities which mostly lack these essential services for their well-being. These programs will prevent people especially the youth from engaging in criminal activities which makes them a target in the criminal justice system. </w:t>
      </w:r>
    </w:p>
    <w:p w:rsidR="00C979F8" w:rsidRDefault="00C979F8" w:rsidP="00C979F8">
      <w:pPr>
        <w:spacing w:line="480" w:lineRule="auto"/>
        <w:rPr>
          <w:rFonts w:ascii="Times New Roman" w:hAnsi="Times New Roman" w:cs="Times New Roman"/>
          <w:b/>
          <w:sz w:val="24"/>
          <w:szCs w:val="24"/>
        </w:rPr>
      </w:pPr>
      <w:r w:rsidRPr="009C10F7">
        <w:rPr>
          <w:rFonts w:ascii="Times New Roman" w:hAnsi="Times New Roman" w:cs="Times New Roman"/>
          <w:b/>
          <w:sz w:val="24"/>
          <w:szCs w:val="24"/>
        </w:rPr>
        <w:lastRenderedPageBreak/>
        <w:t xml:space="preserve">Conclusion </w:t>
      </w:r>
    </w:p>
    <w:p w:rsidR="00C979F8" w:rsidRDefault="00C979F8" w:rsidP="00C979F8">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evident from the above discussion that racial biasness has continued to take shape in the American justice system. Federal policies enacted within the criminal justice system have continued to suppress the efforts of the black people in finding justice in the law and thus it threatens on their well-being in society. Therefore, the government should relook at the policies in the criminal justice system to prevent racial inequality and the overrepresentation of the black people in the criminal justice system. </w:t>
      </w:r>
    </w:p>
    <w:p w:rsidR="00C979F8" w:rsidRDefault="00C979F8" w:rsidP="00C979F8">
      <w:pPr>
        <w:spacing w:line="480" w:lineRule="auto"/>
        <w:rPr>
          <w:rFonts w:ascii="Times New Roman" w:hAnsi="Times New Roman" w:cs="Times New Roman"/>
          <w:sz w:val="24"/>
          <w:szCs w:val="24"/>
        </w:rPr>
      </w:pPr>
    </w:p>
    <w:p w:rsidR="00C979F8" w:rsidRDefault="00C979F8" w:rsidP="00C979F8">
      <w:pPr>
        <w:spacing w:line="480" w:lineRule="auto"/>
        <w:rPr>
          <w:rFonts w:ascii="Times New Roman" w:hAnsi="Times New Roman" w:cs="Times New Roman"/>
          <w:sz w:val="24"/>
          <w:szCs w:val="24"/>
        </w:rPr>
      </w:pPr>
    </w:p>
    <w:p w:rsidR="00C979F8" w:rsidRDefault="00C979F8" w:rsidP="00C979F8">
      <w:pPr>
        <w:spacing w:line="480" w:lineRule="auto"/>
        <w:rPr>
          <w:rFonts w:ascii="Times New Roman" w:hAnsi="Times New Roman" w:cs="Times New Roman"/>
          <w:sz w:val="24"/>
          <w:szCs w:val="24"/>
        </w:rPr>
      </w:pPr>
    </w:p>
    <w:p w:rsidR="00C979F8" w:rsidRDefault="00C979F8" w:rsidP="00C979F8">
      <w:pPr>
        <w:spacing w:line="480" w:lineRule="auto"/>
        <w:rPr>
          <w:rFonts w:ascii="Times New Roman" w:hAnsi="Times New Roman" w:cs="Times New Roman"/>
          <w:sz w:val="24"/>
          <w:szCs w:val="24"/>
        </w:rPr>
      </w:pPr>
    </w:p>
    <w:p w:rsidR="00C979F8" w:rsidRDefault="00C979F8" w:rsidP="00C979F8">
      <w:pPr>
        <w:spacing w:line="480" w:lineRule="auto"/>
        <w:rPr>
          <w:rFonts w:ascii="Times New Roman" w:hAnsi="Times New Roman" w:cs="Times New Roman"/>
          <w:sz w:val="24"/>
          <w:szCs w:val="24"/>
        </w:rPr>
      </w:pPr>
    </w:p>
    <w:p w:rsidR="00C979F8" w:rsidRDefault="00C979F8" w:rsidP="00C979F8">
      <w:pPr>
        <w:spacing w:line="480" w:lineRule="auto"/>
        <w:rPr>
          <w:rFonts w:ascii="Times New Roman" w:hAnsi="Times New Roman" w:cs="Times New Roman"/>
          <w:sz w:val="24"/>
          <w:szCs w:val="24"/>
        </w:rPr>
      </w:pPr>
    </w:p>
    <w:p w:rsidR="00C979F8" w:rsidRDefault="00C979F8" w:rsidP="00C979F8">
      <w:pPr>
        <w:spacing w:line="480" w:lineRule="auto"/>
        <w:rPr>
          <w:rFonts w:ascii="Times New Roman" w:hAnsi="Times New Roman" w:cs="Times New Roman"/>
          <w:sz w:val="24"/>
          <w:szCs w:val="24"/>
        </w:rPr>
      </w:pPr>
    </w:p>
    <w:p w:rsidR="00C979F8" w:rsidRDefault="00C979F8" w:rsidP="00C979F8">
      <w:pPr>
        <w:spacing w:line="480" w:lineRule="auto"/>
        <w:rPr>
          <w:rFonts w:ascii="Times New Roman" w:hAnsi="Times New Roman" w:cs="Times New Roman"/>
          <w:sz w:val="24"/>
          <w:szCs w:val="24"/>
        </w:rPr>
      </w:pPr>
    </w:p>
    <w:p w:rsidR="00C979F8" w:rsidRDefault="00C979F8" w:rsidP="00C979F8">
      <w:pPr>
        <w:spacing w:line="480" w:lineRule="auto"/>
        <w:rPr>
          <w:rFonts w:ascii="Times New Roman" w:hAnsi="Times New Roman" w:cs="Times New Roman"/>
          <w:sz w:val="24"/>
          <w:szCs w:val="24"/>
        </w:rPr>
      </w:pPr>
    </w:p>
    <w:p w:rsidR="00C979F8" w:rsidRDefault="00C979F8" w:rsidP="00C979F8">
      <w:pPr>
        <w:spacing w:line="480" w:lineRule="auto"/>
        <w:rPr>
          <w:rFonts w:ascii="Times New Roman" w:hAnsi="Times New Roman" w:cs="Times New Roman"/>
          <w:sz w:val="24"/>
          <w:szCs w:val="24"/>
        </w:rPr>
      </w:pPr>
    </w:p>
    <w:p w:rsidR="00C979F8" w:rsidRDefault="00C979F8" w:rsidP="00C979F8">
      <w:pPr>
        <w:spacing w:line="480" w:lineRule="auto"/>
        <w:rPr>
          <w:rFonts w:ascii="Times New Roman" w:hAnsi="Times New Roman" w:cs="Times New Roman"/>
          <w:sz w:val="24"/>
          <w:szCs w:val="24"/>
        </w:rPr>
      </w:pPr>
    </w:p>
    <w:p w:rsidR="00EC71B4" w:rsidRDefault="00EC71B4" w:rsidP="00EC71B4">
      <w:pPr>
        <w:spacing w:line="480" w:lineRule="auto"/>
        <w:rPr>
          <w:rFonts w:ascii="Times New Roman" w:hAnsi="Times New Roman" w:cs="Times New Roman"/>
          <w:sz w:val="24"/>
          <w:szCs w:val="24"/>
        </w:rPr>
      </w:pPr>
    </w:p>
    <w:p w:rsidR="00097E4D" w:rsidRDefault="00097E4D" w:rsidP="00CC084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887ACA" w:rsidRPr="00CC084C" w:rsidRDefault="00097E4D" w:rsidP="00CC084C">
      <w:pPr>
        <w:spacing w:line="240" w:lineRule="auto"/>
        <w:ind w:left="720" w:hanging="720"/>
        <w:rPr>
          <w:rFonts w:ascii="Times New Roman" w:hAnsi="Times New Roman" w:cs="Times New Roman"/>
          <w:color w:val="222222"/>
          <w:sz w:val="24"/>
          <w:szCs w:val="24"/>
          <w:shd w:val="clear" w:color="auto" w:fill="FFFFFF"/>
        </w:rPr>
      </w:pPr>
      <w:proofErr w:type="gramStart"/>
      <w:r w:rsidRPr="00CC084C">
        <w:rPr>
          <w:rFonts w:ascii="Times New Roman" w:hAnsi="Times New Roman" w:cs="Times New Roman"/>
          <w:color w:val="222222"/>
          <w:sz w:val="24"/>
          <w:szCs w:val="24"/>
          <w:shd w:val="clear" w:color="auto" w:fill="FFFFFF"/>
        </w:rPr>
        <w:t xml:space="preserve">Hardy, Bradley L., </w:t>
      </w:r>
      <w:proofErr w:type="spellStart"/>
      <w:r w:rsidRPr="00CC084C">
        <w:rPr>
          <w:rFonts w:ascii="Times New Roman" w:hAnsi="Times New Roman" w:cs="Times New Roman"/>
          <w:color w:val="222222"/>
          <w:sz w:val="24"/>
          <w:szCs w:val="24"/>
          <w:shd w:val="clear" w:color="auto" w:fill="FFFFFF"/>
        </w:rPr>
        <w:t>Trevon</w:t>
      </w:r>
      <w:proofErr w:type="spellEnd"/>
      <w:r w:rsidRPr="00CC084C">
        <w:rPr>
          <w:rFonts w:ascii="Times New Roman" w:hAnsi="Times New Roman" w:cs="Times New Roman"/>
          <w:color w:val="222222"/>
          <w:sz w:val="24"/>
          <w:szCs w:val="24"/>
          <w:shd w:val="clear" w:color="auto" w:fill="FFFFFF"/>
        </w:rPr>
        <w:t xml:space="preserve"> D. Logan, and John </w:t>
      </w:r>
      <w:proofErr w:type="spellStart"/>
      <w:r w:rsidRPr="00CC084C">
        <w:rPr>
          <w:rFonts w:ascii="Times New Roman" w:hAnsi="Times New Roman" w:cs="Times New Roman"/>
          <w:color w:val="222222"/>
          <w:sz w:val="24"/>
          <w:szCs w:val="24"/>
          <w:shd w:val="clear" w:color="auto" w:fill="FFFFFF"/>
        </w:rPr>
        <w:t>Parman</w:t>
      </w:r>
      <w:proofErr w:type="spellEnd"/>
      <w:r w:rsidRPr="00CC084C">
        <w:rPr>
          <w:rFonts w:ascii="Times New Roman" w:hAnsi="Times New Roman" w:cs="Times New Roman"/>
          <w:color w:val="222222"/>
          <w:sz w:val="24"/>
          <w:szCs w:val="24"/>
          <w:shd w:val="clear" w:color="auto" w:fill="FFFFFF"/>
        </w:rPr>
        <w:t>.</w:t>
      </w:r>
      <w:proofErr w:type="gramEnd"/>
      <w:r w:rsidRPr="00CC084C">
        <w:rPr>
          <w:rFonts w:ascii="Times New Roman" w:hAnsi="Times New Roman" w:cs="Times New Roman"/>
          <w:color w:val="222222"/>
          <w:sz w:val="24"/>
          <w:szCs w:val="24"/>
          <w:shd w:val="clear" w:color="auto" w:fill="FFFFFF"/>
        </w:rPr>
        <w:t xml:space="preserve"> </w:t>
      </w:r>
      <w:proofErr w:type="gramStart"/>
      <w:r w:rsidRPr="00CC084C">
        <w:rPr>
          <w:rFonts w:ascii="Times New Roman" w:hAnsi="Times New Roman" w:cs="Times New Roman"/>
          <w:color w:val="222222"/>
          <w:sz w:val="24"/>
          <w:szCs w:val="24"/>
          <w:shd w:val="clear" w:color="auto" w:fill="FFFFFF"/>
        </w:rPr>
        <w:t>"The historical role of race and policy for regional inequality."</w:t>
      </w:r>
      <w:proofErr w:type="gramEnd"/>
      <w:r w:rsidRPr="00CC084C">
        <w:rPr>
          <w:rFonts w:ascii="Times New Roman" w:hAnsi="Times New Roman" w:cs="Times New Roman"/>
          <w:color w:val="222222"/>
          <w:sz w:val="24"/>
          <w:szCs w:val="24"/>
          <w:shd w:val="clear" w:color="auto" w:fill="FFFFFF"/>
        </w:rPr>
        <w:t> </w:t>
      </w:r>
      <w:r w:rsidRPr="00CC084C">
        <w:rPr>
          <w:rFonts w:ascii="Times New Roman" w:hAnsi="Times New Roman" w:cs="Times New Roman"/>
          <w:i/>
          <w:iCs/>
          <w:color w:val="222222"/>
          <w:sz w:val="24"/>
          <w:szCs w:val="24"/>
          <w:shd w:val="clear" w:color="auto" w:fill="FFFFFF"/>
        </w:rPr>
        <w:t>Place-Based Policies for Shared Economic Growth</w:t>
      </w:r>
      <w:r w:rsidRPr="00CC084C">
        <w:rPr>
          <w:rFonts w:ascii="Times New Roman" w:hAnsi="Times New Roman" w:cs="Times New Roman"/>
          <w:color w:val="222222"/>
          <w:sz w:val="24"/>
          <w:szCs w:val="24"/>
          <w:shd w:val="clear" w:color="auto" w:fill="FFFFFF"/>
        </w:rPr>
        <w:t> (2018): 43-69.</w:t>
      </w:r>
    </w:p>
    <w:p w:rsidR="00D42047" w:rsidRPr="00CC084C" w:rsidRDefault="00D42047" w:rsidP="00CC084C">
      <w:pPr>
        <w:spacing w:line="240" w:lineRule="auto"/>
        <w:ind w:left="720" w:hanging="720"/>
        <w:rPr>
          <w:rFonts w:ascii="Times New Roman" w:hAnsi="Times New Roman" w:cs="Times New Roman"/>
          <w:color w:val="222222"/>
          <w:sz w:val="24"/>
          <w:szCs w:val="24"/>
          <w:shd w:val="clear" w:color="auto" w:fill="FFFFFF"/>
        </w:rPr>
      </w:pPr>
      <w:r w:rsidRPr="00CC084C">
        <w:rPr>
          <w:rFonts w:ascii="Times New Roman" w:hAnsi="Times New Roman" w:cs="Times New Roman"/>
          <w:color w:val="222222"/>
          <w:sz w:val="24"/>
          <w:szCs w:val="24"/>
          <w:shd w:val="clear" w:color="auto" w:fill="FFFFFF"/>
        </w:rPr>
        <w:t>Hinton, Elizabeth. </w:t>
      </w:r>
      <w:r w:rsidRPr="00CC084C">
        <w:rPr>
          <w:rFonts w:ascii="Times New Roman" w:hAnsi="Times New Roman" w:cs="Times New Roman"/>
          <w:i/>
          <w:iCs/>
          <w:color w:val="222222"/>
          <w:sz w:val="24"/>
          <w:szCs w:val="24"/>
          <w:shd w:val="clear" w:color="auto" w:fill="FFFFFF"/>
        </w:rPr>
        <w:t>From the war on poverty to the war on crime: The making of mass incarceration in America</w:t>
      </w:r>
      <w:r w:rsidRPr="00CC084C">
        <w:rPr>
          <w:rFonts w:ascii="Times New Roman" w:hAnsi="Times New Roman" w:cs="Times New Roman"/>
          <w:color w:val="222222"/>
          <w:sz w:val="24"/>
          <w:szCs w:val="24"/>
          <w:shd w:val="clear" w:color="auto" w:fill="FFFFFF"/>
        </w:rPr>
        <w:t xml:space="preserve">. </w:t>
      </w:r>
      <w:proofErr w:type="gramStart"/>
      <w:r w:rsidRPr="00CC084C">
        <w:rPr>
          <w:rFonts w:ascii="Times New Roman" w:hAnsi="Times New Roman" w:cs="Times New Roman"/>
          <w:color w:val="222222"/>
          <w:sz w:val="24"/>
          <w:szCs w:val="24"/>
          <w:shd w:val="clear" w:color="auto" w:fill="FFFFFF"/>
        </w:rPr>
        <w:t>Harvard University Press, 2016.</w:t>
      </w:r>
      <w:proofErr w:type="gramEnd"/>
    </w:p>
    <w:p w:rsidR="00D42047" w:rsidRPr="00CC084C" w:rsidRDefault="00D42047" w:rsidP="00CC084C">
      <w:pPr>
        <w:spacing w:line="240" w:lineRule="auto"/>
        <w:ind w:left="720" w:hanging="720"/>
        <w:rPr>
          <w:rFonts w:ascii="Times New Roman" w:hAnsi="Times New Roman" w:cs="Times New Roman"/>
          <w:color w:val="222222"/>
          <w:sz w:val="24"/>
          <w:szCs w:val="24"/>
          <w:shd w:val="clear" w:color="auto" w:fill="FFFFFF"/>
        </w:rPr>
      </w:pPr>
      <w:r w:rsidRPr="00CC084C">
        <w:rPr>
          <w:rFonts w:ascii="Times New Roman" w:hAnsi="Times New Roman" w:cs="Times New Roman"/>
          <w:color w:val="222222"/>
          <w:sz w:val="24"/>
          <w:szCs w:val="24"/>
          <w:shd w:val="clear" w:color="auto" w:fill="FFFFFF"/>
        </w:rPr>
        <w:t>Roberts, Dorothy E. "The social and moral cost of mass incarceration in African American communities." </w:t>
      </w:r>
      <w:r w:rsidRPr="00CC084C">
        <w:rPr>
          <w:rFonts w:ascii="Times New Roman" w:hAnsi="Times New Roman" w:cs="Times New Roman"/>
          <w:i/>
          <w:iCs/>
          <w:color w:val="222222"/>
          <w:sz w:val="24"/>
          <w:szCs w:val="24"/>
          <w:shd w:val="clear" w:color="auto" w:fill="FFFFFF"/>
        </w:rPr>
        <w:t>Stan. L. Rev.</w:t>
      </w:r>
      <w:r w:rsidRPr="00CC084C">
        <w:rPr>
          <w:rFonts w:ascii="Times New Roman" w:hAnsi="Times New Roman" w:cs="Times New Roman"/>
          <w:color w:val="222222"/>
          <w:sz w:val="24"/>
          <w:szCs w:val="24"/>
          <w:shd w:val="clear" w:color="auto" w:fill="FFFFFF"/>
        </w:rPr>
        <w:t> 56 (2003): 1271.</w:t>
      </w:r>
    </w:p>
    <w:p w:rsidR="00B32501" w:rsidRPr="00CC084C" w:rsidRDefault="000E3B06" w:rsidP="00CC084C">
      <w:pPr>
        <w:spacing w:line="240" w:lineRule="auto"/>
        <w:ind w:left="720" w:hanging="720"/>
        <w:rPr>
          <w:rFonts w:ascii="Times New Roman" w:hAnsi="Times New Roman" w:cs="Times New Roman"/>
          <w:sz w:val="24"/>
          <w:szCs w:val="24"/>
        </w:rPr>
      </w:pPr>
      <w:proofErr w:type="spellStart"/>
      <w:r w:rsidRPr="00CC084C">
        <w:rPr>
          <w:rFonts w:ascii="Times New Roman" w:hAnsi="Times New Roman" w:cs="Times New Roman"/>
          <w:color w:val="222222"/>
          <w:sz w:val="24"/>
          <w:szCs w:val="24"/>
          <w:shd w:val="clear" w:color="auto" w:fill="FFFFFF"/>
        </w:rPr>
        <w:t>Wacquant</w:t>
      </w:r>
      <w:proofErr w:type="spellEnd"/>
      <w:r w:rsidRPr="00CC084C">
        <w:rPr>
          <w:rFonts w:ascii="Times New Roman" w:hAnsi="Times New Roman" w:cs="Times New Roman"/>
          <w:color w:val="222222"/>
          <w:sz w:val="24"/>
          <w:szCs w:val="24"/>
          <w:shd w:val="clear" w:color="auto" w:fill="FFFFFF"/>
        </w:rPr>
        <w:t xml:space="preserve">, </w:t>
      </w:r>
      <w:proofErr w:type="spellStart"/>
      <w:r w:rsidRPr="00CC084C">
        <w:rPr>
          <w:rFonts w:ascii="Times New Roman" w:hAnsi="Times New Roman" w:cs="Times New Roman"/>
          <w:color w:val="222222"/>
          <w:sz w:val="24"/>
          <w:szCs w:val="24"/>
          <w:shd w:val="clear" w:color="auto" w:fill="FFFFFF"/>
        </w:rPr>
        <w:t>Loïc</w:t>
      </w:r>
      <w:proofErr w:type="spellEnd"/>
      <w:r w:rsidRPr="00CC084C">
        <w:rPr>
          <w:rFonts w:ascii="Times New Roman" w:hAnsi="Times New Roman" w:cs="Times New Roman"/>
          <w:color w:val="222222"/>
          <w:sz w:val="24"/>
          <w:szCs w:val="24"/>
          <w:shd w:val="clear" w:color="auto" w:fill="FFFFFF"/>
        </w:rPr>
        <w:t xml:space="preserve">. </w:t>
      </w:r>
      <w:proofErr w:type="gramStart"/>
      <w:r w:rsidRPr="00CC084C">
        <w:rPr>
          <w:rFonts w:ascii="Times New Roman" w:hAnsi="Times New Roman" w:cs="Times New Roman"/>
          <w:color w:val="222222"/>
          <w:sz w:val="24"/>
          <w:szCs w:val="24"/>
          <w:shd w:val="clear" w:color="auto" w:fill="FFFFFF"/>
        </w:rPr>
        <w:t>"Slavery to mass incarceration."</w:t>
      </w:r>
      <w:proofErr w:type="gramEnd"/>
      <w:r w:rsidRPr="00CC084C">
        <w:rPr>
          <w:rFonts w:ascii="Times New Roman" w:hAnsi="Times New Roman" w:cs="Times New Roman"/>
          <w:color w:val="222222"/>
          <w:sz w:val="24"/>
          <w:szCs w:val="24"/>
          <w:shd w:val="clear" w:color="auto" w:fill="FFFFFF"/>
        </w:rPr>
        <w:t> </w:t>
      </w:r>
      <w:r w:rsidRPr="00CC084C">
        <w:rPr>
          <w:rFonts w:ascii="Times New Roman" w:hAnsi="Times New Roman" w:cs="Times New Roman"/>
          <w:i/>
          <w:iCs/>
          <w:color w:val="222222"/>
          <w:sz w:val="24"/>
          <w:szCs w:val="24"/>
          <w:shd w:val="clear" w:color="auto" w:fill="FFFFFF"/>
        </w:rPr>
        <w:t>New left review</w:t>
      </w:r>
      <w:r w:rsidRPr="00CC084C">
        <w:rPr>
          <w:rFonts w:ascii="Times New Roman" w:hAnsi="Times New Roman" w:cs="Times New Roman"/>
          <w:color w:val="222222"/>
          <w:sz w:val="24"/>
          <w:szCs w:val="24"/>
          <w:shd w:val="clear" w:color="auto" w:fill="FFFFFF"/>
        </w:rPr>
        <w:t> 13 (2002): 41.</w:t>
      </w:r>
    </w:p>
    <w:sectPr w:rsidR="00B32501" w:rsidRPr="00CC084C" w:rsidSect="00887AC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05B9" w:rsidRDefault="000C05B9" w:rsidP="00EC71B4">
      <w:pPr>
        <w:spacing w:after="0" w:line="240" w:lineRule="auto"/>
      </w:pPr>
      <w:r>
        <w:separator/>
      </w:r>
    </w:p>
  </w:endnote>
  <w:endnote w:type="continuationSeparator" w:id="0">
    <w:p w:rsidR="000C05B9" w:rsidRDefault="000C05B9" w:rsidP="00EC7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05B9" w:rsidRDefault="000C05B9" w:rsidP="00EC71B4">
      <w:pPr>
        <w:spacing w:after="0" w:line="240" w:lineRule="auto"/>
      </w:pPr>
      <w:r>
        <w:separator/>
      </w:r>
    </w:p>
  </w:footnote>
  <w:footnote w:type="continuationSeparator" w:id="0">
    <w:p w:rsidR="000C05B9" w:rsidRDefault="000C05B9" w:rsidP="00EC71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86349"/>
      <w:docPartObj>
        <w:docPartGallery w:val="Page Numbers (Top of Page)"/>
        <w:docPartUnique/>
      </w:docPartObj>
    </w:sdtPr>
    <w:sdtEndPr/>
    <w:sdtContent>
      <w:p w:rsidR="00EC71B4" w:rsidRPr="00EC71B4" w:rsidRDefault="00EC71B4">
        <w:pPr>
          <w:pStyle w:val="Header"/>
          <w:jc w:val="right"/>
          <w:rPr>
            <w:rFonts w:ascii="Times New Roman" w:hAnsi="Times New Roman" w:cs="Times New Roman"/>
            <w:sz w:val="24"/>
            <w:szCs w:val="24"/>
          </w:rPr>
        </w:pPr>
        <w:r w:rsidRPr="00EC71B4">
          <w:rPr>
            <w:rFonts w:ascii="Times New Roman" w:hAnsi="Times New Roman" w:cs="Times New Roman"/>
            <w:sz w:val="24"/>
            <w:szCs w:val="24"/>
          </w:rPr>
          <w:t xml:space="preserve">Surname </w:t>
        </w:r>
        <w:r w:rsidR="005F6989" w:rsidRPr="00EC71B4">
          <w:rPr>
            <w:rFonts w:ascii="Times New Roman" w:hAnsi="Times New Roman" w:cs="Times New Roman"/>
            <w:sz w:val="24"/>
            <w:szCs w:val="24"/>
          </w:rPr>
          <w:fldChar w:fldCharType="begin"/>
        </w:r>
        <w:r w:rsidRPr="00EC71B4">
          <w:rPr>
            <w:rFonts w:ascii="Times New Roman" w:hAnsi="Times New Roman" w:cs="Times New Roman"/>
            <w:sz w:val="24"/>
            <w:szCs w:val="24"/>
          </w:rPr>
          <w:instrText xml:space="preserve"> PAGE   \* MERGEFORMAT </w:instrText>
        </w:r>
        <w:r w:rsidR="005F6989" w:rsidRPr="00EC71B4">
          <w:rPr>
            <w:rFonts w:ascii="Times New Roman" w:hAnsi="Times New Roman" w:cs="Times New Roman"/>
            <w:sz w:val="24"/>
            <w:szCs w:val="24"/>
          </w:rPr>
          <w:fldChar w:fldCharType="separate"/>
        </w:r>
        <w:r w:rsidR="00292280">
          <w:rPr>
            <w:rFonts w:ascii="Times New Roman" w:hAnsi="Times New Roman" w:cs="Times New Roman"/>
            <w:noProof/>
            <w:sz w:val="24"/>
            <w:szCs w:val="24"/>
          </w:rPr>
          <w:t>1</w:t>
        </w:r>
        <w:r w:rsidR="005F6989" w:rsidRPr="00EC71B4">
          <w:rPr>
            <w:rFonts w:ascii="Times New Roman" w:hAnsi="Times New Roman" w:cs="Times New Roman"/>
            <w:sz w:val="24"/>
            <w:szCs w:val="24"/>
          </w:rPr>
          <w:fldChar w:fldCharType="end"/>
        </w:r>
      </w:p>
    </w:sdtContent>
  </w:sdt>
  <w:p w:rsidR="00EC71B4" w:rsidRDefault="00EC7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1B4"/>
    <w:rsid w:val="00006219"/>
    <w:rsid w:val="00045E1F"/>
    <w:rsid w:val="00097E4D"/>
    <w:rsid w:val="000C05B9"/>
    <w:rsid w:val="000E3B06"/>
    <w:rsid w:val="001D0D48"/>
    <w:rsid w:val="001D229A"/>
    <w:rsid w:val="001F740B"/>
    <w:rsid w:val="00292280"/>
    <w:rsid w:val="002A29A4"/>
    <w:rsid w:val="002B27D1"/>
    <w:rsid w:val="002F564C"/>
    <w:rsid w:val="00342272"/>
    <w:rsid w:val="003D027C"/>
    <w:rsid w:val="00402282"/>
    <w:rsid w:val="0048578E"/>
    <w:rsid w:val="005F6989"/>
    <w:rsid w:val="00881473"/>
    <w:rsid w:val="00887ACA"/>
    <w:rsid w:val="008A136E"/>
    <w:rsid w:val="00A75461"/>
    <w:rsid w:val="00AE08F2"/>
    <w:rsid w:val="00B32501"/>
    <w:rsid w:val="00B36FC8"/>
    <w:rsid w:val="00B773CC"/>
    <w:rsid w:val="00BA1811"/>
    <w:rsid w:val="00C30564"/>
    <w:rsid w:val="00C312EC"/>
    <w:rsid w:val="00C51C71"/>
    <w:rsid w:val="00C979F8"/>
    <w:rsid w:val="00CC084C"/>
    <w:rsid w:val="00D42047"/>
    <w:rsid w:val="00DE62B1"/>
    <w:rsid w:val="00EC7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1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1B4"/>
  </w:style>
  <w:style w:type="paragraph" w:styleId="Footer">
    <w:name w:val="footer"/>
    <w:basedOn w:val="Normal"/>
    <w:link w:val="FooterChar"/>
    <w:uiPriority w:val="99"/>
    <w:semiHidden/>
    <w:unhideWhenUsed/>
    <w:rsid w:val="00EC71B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71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1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1B4"/>
  </w:style>
  <w:style w:type="paragraph" w:styleId="Footer">
    <w:name w:val="footer"/>
    <w:basedOn w:val="Normal"/>
    <w:link w:val="FooterChar"/>
    <w:uiPriority w:val="99"/>
    <w:semiHidden/>
    <w:unhideWhenUsed/>
    <w:rsid w:val="00EC71B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7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1835</Words>
  <Characters>10465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2020-12-04T08:19:00Z</dcterms:created>
  <dcterms:modified xsi:type="dcterms:W3CDTF">2020-12-04T08:19:00Z</dcterms:modified>
</cp:coreProperties>
</file>